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A8" w:rsidRDefault="004B29A8"/>
    <w:p w:rsidR="000529A3" w:rsidRDefault="000529A3" w:rsidP="000529A3">
      <w:pPr>
        <w:spacing w:before="100"/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FIȘA INDIVIDUALĂ DE PREZENȚĂ A STUDENTULUI</w:t>
      </w:r>
    </w:p>
    <w:p w:rsidR="000529A3" w:rsidRDefault="000529A3" w:rsidP="000529A3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ÎN CADRUL ACTIVITĂȚII DE CONSILIERE ȘI ORIENTARE PROFESIONALĂ</w:t>
      </w:r>
    </w:p>
    <w:p w:rsidR="000529A3" w:rsidRDefault="000529A3" w:rsidP="000529A3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În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cazul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activităților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față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în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față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documentul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va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semna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i/>
          <w:sz w:val="20"/>
          <w:szCs w:val="20"/>
        </w:rPr>
        <w:t>începutul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fiecărei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ședințe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</w:rPr>
        <w:t>consiliere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și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orientare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profesională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</w:rPr>
        <w:t>către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toate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persoanele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implicate </w:t>
      </w:r>
      <w:proofErr w:type="spellStart"/>
      <w:r>
        <w:rPr>
          <w:rFonts w:ascii="Arial" w:hAnsi="Arial" w:cs="Arial"/>
          <w:i/>
          <w:sz w:val="20"/>
          <w:szCs w:val="20"/>
        </w:rPr>
        <w:t>în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derularea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acesteia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</w:p>
    <w:p w:rsidR="000529A3" w:rsidRDefault="000529A3" w:rsidP="000529A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i/>
          <w:sz w:val="20"/>
          <w:szCs w:val="20"/>
        </w:rPr>
        <w:t>cazul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activităților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on-line </w:t>
      </w:r>
      <w:proofErr w:type="spellStart"/>
      <w:r>
        <w:rPr>
          <w:rFonts w:ascii="Arial" w:hAnsi="Arial" w:cs="Arial"/>
          <w:i/>
          <w:sz w:val="20"/>
          <w:szCs w:val="20"/>
        </w:rPr>
        <w:t>documentul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i/>
          <w:sz w:val="20"/>
          <w:szCs w:val="20"/>
        </w:rPr>
        <w:t>dublat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2 </w:t>
      </w:r>
      <w:proofErr w:type="spellStart"/>
      <w:r>
        <w:rPr>
          <w:rFonts w:ascii="Arial" w:hAnsi="Arial" w:cs="Arial"/>
          <w:i/>
          <w:sz w:val="20"/>
          <w:szCs w:val="20"/>
        </w:rPr>
        <w:t>capturi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</w:rPr>
        <w:t>ecran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i/>
          <w:sz w:val="20"/>
          <w:szCs w:val="20"/>
        </w:rPr>
        <w:t>timpul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activității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</w:rPr>
        <w:t>consiliere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în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carieră</w:t>
      </w:r>
      <w:proofErr w:type="spellEnd"/>
    </w:p>
    <w:p w:rsidR="000529A3" w:rsidRDefault="000529A3" w:rsidP="000529A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1792"/>
      </w:tblGrid>
      <w:tr w:rsidR="000529A3" w:rsidTr="00A61F21">
        <w:tc>
          <w:tcPr>
            <w:tcW w:w="1980" w:type="dxa"/>
            <w:shd w:val="clear" w:color="auto" w:fill="D9D9D9" w:themeFill="background1" w:themeFillShade="D9"/>
          </w:tcPr>
          <w:p w:rsidR="000529A3" w:rsidRDefault="000529A3" w:rsidP="00A61F21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529A3" w:rsidRDefault="000529A3" w:rsidP="00A61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STUDENTUL CONSILIAT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529A3" w:rsidRDefault="000529A3" w:rsidP="00A61F21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:rsidR="000529A3" w:rsidRDefault="000529A3" w:rsidP="00A61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RESPONSABIL ACTIVITĂȚI CONSILIERE</w:t>
            </w:r>
          </w:p>
        </w:tc>
      </w:tr>
      <w:tr w:rsidR="000529A3" w:rsidTr="00A61F21">
        <w:tc>
          <w:tcPr>
            <w:tcW w:w="1980" w:type="dxa"/>
          </w:tcPr>
          <w:p w:rsidR="000529A3" w:rsidRDefault="000529A3" w:rsidP="00A61F2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3118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29A3" w:rsidRDefault="000529A3" w:rsidP="00A61F2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Numele și prenumele </w:t>
            </w:r>
          </w:p>
          <w:p w:rsidR="000529A3" w:rsidRDefault="000529A3" w:rsidP="00A61F2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0529A3" w:rsidRDefault="000529A3" w:rsidP="00A61F2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Expert consiliere și orientare</w:t>
            </w:r>
          </w:p>
        </w:tc>
        <w:tc>
          <w:tcPr>
            <w:tcW w:w="1792" w:type="dxa"/>
            <w:vMerge w:val="restart"/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9A3" w:rsidTr="00A61F21">
        <w:tc>
          <w:tcPr>
            <w:tcW w:w="1980" w:type="dxa"/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Facultatea</w:t>
            </w:r>
          </w:p>
        </w:tc>
        <w:tc>
          <w:tcPr>
            <w:tcW w:w="3118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9A3" w:rsidTr="00A61F21">
        <w:trPr>
          <w:trHeight w:val="622"/>
        </w:trPr>
        <w:tc>
          <w:tcPr>
            <w:tcW w:w="1980" w:type="dxa"/>
            <w:tcBorders>
              <w:bottom w:val="single" w:sz="4" w:space="0" w:color="auto"/>
            </w:tcBorders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Specializarea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0529A3" w:rsidRDefault="000529A3" w:rsidP="00A61F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Numele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prenumele</w:t>
            </w:r>
            <w:proofErr w:type="spellEnd"/>
          </w:p>
          <w:p w:rsidR="000529A3" w:rsidRDefault="000529A3" w:rsidP="00A61F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29A3" w:rsidRDefault="000529A3" w:rsidP="00A61F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Coordonator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stagii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practică</w:t>
            </w:r>
            <w:proofErr w:type="spellEnd"/>
          </w:p>
        </w:tc>
        <w:tc>
          <w:tcPr>
            <w:tcW w:w="1792" w:type="dxa"/>
            <w:vMerge w:val="restart"/>
            <w:tcBorders>
              <w:bottom w:val="single" w:sz="4" w:space="0" w:color="auto"/>
            </w:tcBorders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9A3" w:rsidTr="00A61F21">
        <w:tc>
          <w:tcPr>
            <w:tcW w:w="1980" w:type="dxa"/>
          </w:tcPr>
          <w:p w:rsidR="000529A3" w:rsidRDefault="000529A3" w:rsidP="00A61F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Nivel studii (licență / masterat)</w:t>
            </w:r>
          </w:p>
        </w:tc>
        <w:tc>
          <w:tcPr>
            <w:tcW w:w="3118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9A3" w:rsidTr="00A61F21">
        <w:tc>
          <w:tcPr>
            <w:tcW w:w="1980" w:type="dxa"/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An de studiu</w:t>
            </w:r>
          </w:p>
        </w:tc>
        <w:tc>
          <w:tcPr>
            <w:tcW w:w="3118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0529A3" w:rsidRDefault="000529A3" w:rsidP="00A61F2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29A3" w:rsidRDefault="000529A3" w:rsidP="000529A3">
      <w:pPr>
        <w:spacing w:after="0"/>
        <w:rPr>
          <w:rFonts w:ascii="Arial" w:hAnsi="Arial" w:cs="Arial"/>
        </w:rPr>
      </w:pPr>
    </w:p>
    <w:p w:rsidR="000529A3" w:rsidRDefault="000529A3" w:rsidP="000529A3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Monitorizare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prezență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activități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consiliere</w:t>
      </w:r>
      <w:proofErr w:type="spellEnd"/>
    </w:p>
    <w:p w:rsidR="000529A3" w:rsidRDefault="000529A3" w:rsidP="000529A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803"/>
        <w:gridCol w:w="1804"/>
        <w:gridCol w:w="1804"/>
      </w:tblGrid>
      <w:tr w:rsidR="000529A3" w:rsidTr="00A61F21">
        <w:tc>
          <w:tcPr>
            <w:tcW w:w="1413" w:type="dxa"/>
          </w:tcPr>
          <w:p w:rsidR="000529A3" w:rsidRDefault="000529A3" w:rsidP="00A61F21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Activitate</w:t>
            </w:r>
            <w:proofErr w:type="spellEnd"/>
          </w:p>
        </w:tc>
        <w:tc>
          <w:tcPr>
            <w:tcW w:w="2193" w:type="dxa"/>
          </w:tcPr>
          <w:p w:rsidR="000529A3" w:rsidRDefault="000529A3" w:rsidP="00A61F21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803" w:type="dxa"/>
          </w:tcPr>
          <w:p w:rsidR="000529A3" w:rsidRDefault="000529A3" w:rsidP="00A61F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Semnătută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student</w:t>
            </w:r>
          </w:p>
        </w:tc>
        <w:tc>
          <w:tcPr>
            <w:tcW w:w="1804" w:type="dxa"/>
          </w:tcPr>
          <w:p w:rsidR="000529A3" w:rsidRDefault="000529A3" w:rsidP="00A61F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Semnătură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consilier</w:t>
            </w:r>
            <w:proofErr w:type="spellEnd"/>
          </w:p>
        </w:tc>
        <w:tc>
          <w:tcPr>
            <w:tcW w:w="1804" w:type="dxa"/>
          </w:tcPr>
          <w:p w:rsidR="000529A3" w:rsidRDefault="000529A3" w:rsidP="00A61F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Semnătură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529A3" w:rsidRDefault="000529A3" w:rsidP="00A61F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Coordonator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stagii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practic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ă</w:t>
            </w:r>
          </w:p>
        </w:tc>
      </w:tr>
      <w:tr w:rsidR="000529A3" w:rsidTr="00A61F21">
        <w:tc>
          <w:tcPr>
            <w:tcW w:w="1413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Ședința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93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9A3" w:rsidTr="00A61F21">
        <w:tc>
          <w:tcPr>
            <w:tcW w:w="1413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Sedința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193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BFBFBF" w:themeFill="background1" w:themeFillShade="BF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9A3" w:rsidTr="00A61F21">
        <w:tc>
          <w:tcPr>
            <w:tcW w:w="1413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Sedința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193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</w:tcPr>
          <w:p w:rsidR="000529A3" w:rsidRDefault="000529A3" w:rsidP="00A61F2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9A3" w:rsidRDefault="000529A3" w:rsidP="000529A3">
      <w:pPr>
        <w:rPr>
          <w:rFonts w:ascii="Arial" w:hAnsi="Arial" w:cs="Arial"/>
          <w:i/>
          <w:sz w:val="20"/>
          <w:szCs w:val="20"/>
        </w:rPr>
      </w:pPr>
    </w:p>
    <w:p w:rsidR="000529A3" w:rsidRDefault="000529A3" w:rsidP="000529A3">
      <w:pPr>
        <w:spacing w:after="120" w:line="480" w:lineRule="auto"/>
        <w:rPr>
          <w:rFonts w:ascii="Arial" w:hAnsi="Arial" w:cs="Arial"/>
          <w:sz w:val="24"/>
          <w:szCs w:val="24"/>
        </w:rPr>
      </w:pPr>
    </w:p>
    <w:p w:rsidR="000529A3" w:rsidRDefault="000529A3">
      <w:bookmarkStart w:id="0" w:name="_GoBack"/>
      <w:bookmarkEnd w:id="0"/>
    </w:p>
    <w:sectPr w:rsidR="000529A3" w:rsidSect="002D396A">
      <w:headerReference w:type="default" r:id="rId6"/>
      <w:footerReference w:type="default" r:id="rId7"/>
      <w:pgSz w:w="11907" w:h="16839" w:code="9"/>
      <w:pgMar w:top="1440" w:right="1440" w:bottom="144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64" w:rsidRDefault="00234764" w:rsidP="00475267">
      <w:pPr>
        <w:spacing w:after="0" w:line="240" w:lineRule="auto"/>
      </w:pPr>
      <w:r>
        <w:separator/>
      </w:r>
    </w:p>
  </w:endnote>
  <w:endnote w:type="continuationSeparator" w:id="0">
    <w:p w:rsidR="00234764" w:rsidRDefault="00234764" w:rsidP="0047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23" w:rsidRDefault="00BB15DA" w:rsidP="00906D50">
    <w:pPr>
      <w:pStyle w:val="Subsol"/>
      <w:tabs>
        <w:tab w:val="clear" w:pos="4680"/>
        <w:tab w:val="clear" w:pos="9360"/>
        <w:tab w:val="left" w:pos="0"/>
        <w:tab w:val="center" w:pos="935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4A25C6" wp14:editId="1B97E563">
              <wp:simplePos x="0" y="0"/>
              <wp:positionH relativeFrom="column">
                <wp:posOffset>3816350</wp:posOffset>
              </wp:positionH>
              <wp:positionV relativeFrom="paragraph">
                <wp:posOffset>-506095</wp:posOffset>
              </wp:positionV>
              <wp:extent cx="2464435" cy="614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435" cy="614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15DA" w:rsidRPr="002912ED" w:rsidRDefault="00BB15DA" w:rsidP="00BB15DA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i/>
                              <w:sz w:val="16"/>
                              <w:lang w:val="fr-FR"/>
                            </w:rPr>
                          </w:pPr>
                          <w:r w:rsidRPr="0024686F">
                            <w:rPr>
                              <w:rFonts w:cs="Arial"/>
                              <w:b/>
                              <w:bCs/>
                              <w:i/>
                              <w:sz w:val="16"/>
                            </w:rPr>
                            <w:t xml:space="preserve">P.S. </w:t>
                          </w:r>
                          <w:proofErr w:type="spellStart"/>
                          <w:r w:rsidRPr="0024686F">
                            <w:rPr>
                              <w:rFonts w:cs="Arial"/>
                              <w:b/>
                              <w:bCs/>
                              <w:i/>
                              <w:sz w:val="16"/>
                            </w:rPr>
                            <w:t>Practica</w:t>
                          </w:r>
                          <w:proofErr w:type="spellEnd"/>
                          <w:r w:rsidRPr="0024686F">
                            <w:rPr>
                              <w:rFonts w:cs="Arial"/>
                              <w:b/>
                              <w:bCs/>
                              <w:i/>
                              <w:sz w:val="16"/>
                            </w:rPr>
                            <w:t xml:space="preserve"> cu </w:t>
                          </w:r>
                          <w:proofErr w:type="spellStart"/>
                          <w:r w:rsidRPr="0024686F">
                            <w:rPr>
                              <w:rFonts w:cs="Arial"/>
                              <w:b/>
                              <w:bCs/>
                              <w:i/>
                              <w:sz w:val="16"/>
                            </w:rPr>
                            <w:t>Succes</w:t>
                          </w:r>
                          <w:proofErr w:type="spellEnd"/>
                          <w:r w:rsidRPr="0024686F">
                            <w:rPr>
                              <w:rFonts w:cs="Arial"/>
                              <w:b/>
                              <w:bCs/>
                              <w:i/>
                              <w:sz w:val="16"/>
                            </w:rPr>
                            <w:t>!</w:t>
                          </w:r>
                          <w:r>
                            <w:rPr>
                              <w:rFonts w:cs="Arial"/>
                              <w:b/>
                              <w:i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24686F">
                            <w:rPr>
                              <w:rFonts w:cs="Arial"/>
                              <w:b/>
                              <w:bCs/>
                              <w:i/>
                              <w:sz w:val="16"/>
                            </w:rPr>
                            <w:t>POCU/626/6/13/130649</w:t>
                          </w:r>
                        </w:p>
                        <w:p w:rsidR="00BB15DA" w:rsidRPr="002912ED" w:rsidRDefault="00BB15DA" w:rsidP="00BB15DA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proofErr w:type="spellStart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>Proiect</w:t>
                          </w:r>
                          <w:proofErr w:type="spellEnd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>cofinanțat</w:t>
                          </w:r>
                          <w:proofErr w:type="spellEnd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 xml:space="preserve"> din </w:t>
                          </w:r>
                          <w:proofErr w:type="spellStart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>Fondul</w:t>
                          </w:r>
                          <w:proofErr w:type="spellEnd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 xml:space="preserve"> Social European </w:t>
                          </w:r>
                          <w:proofErr w:type="spellStart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>prin</w:t>
                          </w:r>
                          <w:proofErr w:type="spellEnd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>Programul</w:t>
                          </w:r>
                          <w:proofErr w:type="spellEnd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>Operațional</w:t>
                          </w:r>
                          <w:proofErr w:type="spellEnd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 xml:space="preserve"> Capital </w:t>
                          </w:r>
                          <w:proofErr w:type="spellStart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>Uman</w:t>
                          </w:r>
                          <w:proofErr w:type="spellEnd"/>
                          <w:r w:rsidRPr="002912ED">
                            <w:rPr>
                              <w:rFonts w:cs="Arial"/>
                              <w:b/>
                              <w:sz w:val="16"/>
                            </w:rPr>
                            <w:t xml:space="preserve"> 2014-2020</w:t>
                          </w:r>
                        </w:p>
                        <w:p w:rsidR="00906D50" w:rsidRPr="002912ED" w:rsidRDefault="00906D50" w:rsidP="002912ED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A25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5pt;margin-top:-39.85pt;width:194.05pt;height: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33IgIAAB0EAAAOAAAAZHJzL2Uyb0RvYy54bWysU9uO2yAQfa/Uf0C8N3ZcJ7trxVlts01V&#10;aXuRdvsBGOMYFRgKJHb69R1wNpu2b1V5QAwzczhzZljdjlqRg3BegqnpfJZTIgyHVppdTb89bd9c&#10;U+IDMy1TYERNj8LT2/XrV6vBVqKAHlQrHEEQ46vB1rQPwVZZ5nkvNPMzsMKgswOnWUDT7bLWsQHR&#10;tcqKPF9mA7jWOuDCe7y9n5x0nfC7TvDwpeu8CETVFLmFtLu0N3HP1itW7RyzveQnGuwfWGgmDT56&#10;hrpngZG9k39BackdeOjCjIPOoOskF6kGrGae/1HNY8+sSLWgON6eZfL/D5Z/Pnx1RLY1LeZXlBim&#10;sUlPYgzkHYykiPoM1lcY9mgxMIx4jX1OtXr7APy7JwY2PTM7ceccDL1gLfKbx8zsInXC8RGkGT5B&#10;i8+wfYAENHZOR/FQDoLo2KfjuTeRCsfLolyW5dsFJRx9y3mZl4v0BKues63z4YMATeKhpg57n9DZ&#10;4cGHyIZVzyHxMQ9KtlupVDLcrtkoRw4M52Sb1gn9tzBlyFDTm0WxSMgGYn4aIS0DzrGSuqbXeVwx&#10;nVVRjfemTefApJrOyESZkzxRkUmbMDYjBkbNGmiPKJSDaV7xf+GhB/eTkgFntab+x545QYn6aFDs&#10;m3lZxuFORrm4KtBwl57m0sMMR6iaBkqm4yakDxH5GrjDpnQy6fXC5MQVZzDJePovccgv7RT18qvX&#10;vwAAAP//AwBQSwMEFAAGAAgAAAAhAPfoMJveAAAACgEAAA8AAABkcnMvZG93bnJldi54bWxMj8tO&#10;wzAQRfdI/IM1SGxQ6wRB3IQ4FSCB2PbxAZN4mkTEdhS7Tfr3DCtYjubo3nPL7WIHcaEp9N5pSNcJ&#10;CHKNN71rNRwPH6sNiBDRGRy8Iw1XCrCtbm9KLIyf3Y4u+9gKDnGhQA1djGMhZWg6shjWfiTHv5Of&#10;LEY+p1aaCWcOt4N8TJJMWuwdN3Q40ntHzff+bDWcvuaH53yuP+NR7Z6yN+xV7a9a398try8gIi3x&#10;D4ZffVaHip1qf3YmiEFDlqS8JWpYqVyBYCLf5CmImlGVgKxK+X9C9QMAAP//AwBQSwECLQAUAAYA&#10;CAAAACEAtoM4kv4AAADhAQAAEwAAAAAAAAAAAAAAAAAAAAAAW0NvbnRlbnRfVHlwZXNdLnhtbFBL&#10;AQItABQABgAIAAAAIQA4/SH/1gAAAJQBAAALAAAAAAAAAAAAAAAAAC8BAABfcmVscy8ucmVsc1BL&#10;AQItABQABgAIAAAAIQBijv33IgIAAB0EAAAOAAAAAAAAAAAAAAAAAC4CAABkcnMvZTJvRG9jLnht&#10;bFBLAQItABQABgAIAAAAIQD36DCb3gAAAAoBAAAPAAAAAAAAAAAAAAAAAHwEAABkcnMvZG93bnJl&#10;di54bWxQSwUGAAAAAAQABADzAAAAhwUAAAAA&#10;" stroked="f">
              <v:textbox>
                <w:txbxContent>
                  <w:p w:rsidR="00BB15DA" w:rsidRPr="002912ED" w:rsidRDefault="00BB15DA" w:rsidP="00BB15DA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i/>
                        <w:sz w:val="16"/>
                        <w:lang w:val="fr-FR"/>
                      </w:rPr>
                    </w:pPr>
                    <w:r w:rsidRPr="0024686F">
                      <w:rPr>
                        <w:rFonts w:cs="Arial"/>
                        <w:b/>
                        <w:bCs/>
                        <w:i/>
                        <w:sz w:val="16"/>
                      </w:rPr>
                      <w:t xml:space="preserve">P.S. </w:t>
                    </w:r>
                    <w:proofErr w:type="spellStart"/>
                    <w:r w:rsidRPr="0024686F">
                      <w:rPr>
                        <w:rFonts w:cs="Arial"/>
                        <w:b/>
                        <w:bCs/>
                        <w:i/>
                        <w:sz w:val="16"/>
                      </w:rPr>
                      <w:t>Practica</w:t>
                    </w:r>
                    <w:proofErr w:type="spellEnd"/>
                    <w:r w:rsidRPr="0024686F">
                      <w:rPr>
                        <w:rFonts w:cs="Arial"/>
                        <w:b/>
                        <w:bCs/>
                        <w:i/>
                        <w:sz w:val="16"/>
                      </w:rPr>
                      <w:t xml:space="preserve"> cu </w:t>
                    </w:r>
                    <w:proofErr w:type="spellStart"/>
                    <w:r w:rsidRPr="0024686F">
                      <w:rPr>
                        <w:rFonts w:cs="Arial"/>
                        <w:b/>
                        <w:bCs/>
                        <w:i/>
                        <w:sz w:val="16"/>
                      </w:rPr>
                      <w:t>Succes</w:t>
                    </w:r>
                    <w:proofErr w:type="spellEnd"/>
                    <w:r w:rsidRPr="0024686F">
                      <w:rPr>
                        <w:rFonts w:cs="Arial"/>
                        <w:b/>
                        <w:bCs/>
                        <w:i/>
                        <w:sz w:val="16"/>
                      </w:rPr>
                      <w:t>!</w:t>
                    </w:r>
                    <w:r>
                      <w:rPr>
                        <w:rFonts w:cs="Arial"/>
                        <w:b/>
                        <w:i/>
                        <w:sz w:val="16"/>
                        <w:lang w:val="fr-FR"/>
                      </w:rPr>
                      <w:t xml:space="preserve"> </w:t>
                    </w:r>
                    <w:r w:rsidRPr="0024686F">
                      <w:rPr>
                        <w:rFonts w:cs="Arial"/>
                        <w:b/>
                        <w:bCs/>
                        <w:i/>
                        <w:sz w:val="16"/>
                      </w:rPr>
                      <w:t>POCU/626/6/13/130649</w:t>
                    </w:r>
                  </w:p>
                  <w:p w:rsidR="00BB15DA" w:rsidRPr="002912ED" w:rsidRDefault="00BB15DA" w:rsidP="00BB15DA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16"/>
                      </w:rPr>
                    </w:pPr>
                    <w:proofErr w:type="spellStart"/>
                    <w:r w:rsidRPr="002912ED">
                      <w:rPr>
                        <w:rFonts w:cs="Arial"/>
                        <w:b/>
                        <w:sz w:val="16"/>
                      </w:rPr>
                      <w:t>Proiect</w:t>
                    </w:r>
                    <w:proofErr w:type="spellEnd"/>
                    <w:r w:rsidRPr="002912ED">
                      <w:rPr>
                        <w:rFonts w:cs="Arial"/>
                        <w:b/>
                        <w:sz w:val="16"/>
                      </w:rPr>
                      <w:t xml:space="preserve"> </w:t>
                    </w:r>
                    <w:proofErr w:type="spellStart"/>
                    <w:r w:rsidRPr="002912ED">
                      <w:rPr>
                        <w:rFonts w:cs="Arial"/>
                        <w:b/>
                        <w:sz w:val="16"/>
                      </w:rPr>
                      <w:t>cofinanțat</w:t>
                    </w:r>
                    <w:proofErr w:type="spellEnd"/>
                    <w:r w:rsidRPr="002912ED">
                      <w:rPr>
                        <w:rFonts w:cs="Arial"/>
                        <w:b/>
                        <w:sz w:val="16"/>
                      </w:rPr>
                      <w:t xml:space="preserve"> din </w:t>
                    </w:r>
                    <w:proofErr w:type="spellStart"/>
                    <w:r w:rsidRPr="002912ED">
                      <w:rPr>
                        <w:rFonts w:cs="Arial"/>
                        <w:b/>
                        <w:sz w:val="16"/>
                      </w:rPr>
                      <w:t>Fondul</w:t>
                    </w:r>
                    <w:proofErr w:type="spellEnd"/>
                    <w:r w:rsidRPr="002912ED">
                      <w:rPr>
                        <w:rFonts w:cs="Arial"/>
                        <w:b/>
                        <w:sz w:val="16"/>
                      </w:rPr>
                      <w:t xml:space="preserve"> Social European </w:t>
                    </w:r>
                    <w:proofErr w:type="spellStart"/>
                    <w:r w:rsidRPr="002912ED">
                      <w:rPr>
                        <w:rFonts w:cs="Arial"/>
                        <w:b/>
                        <w:sz w:val="16"/>
                      </w:rPr>
                      <w:t>prin</w:t>
                    </w:r>
                    <w:proofErr w:type="spellEnd"/>
                    <w:r w:rsidRPr="002912ED">
                      <w:rPr>
                        <w:rFonts w:cs="Arial"/>
                        <w:b/>
                        <w:sz w:val="16"/>
                      </w:rPr>
                      <w:t xml:space="preserve"> </w:t>
                    </w:r>
                    <w:proofErr w:type="spellStart"/>
                    <w:r w:rsidRPr="002912ED">
                      <w:rPr>
                        <w:rFonts w:cs="Arial"/>
                        <w:b/>
                        <w:sz w:val="16"/>
                      </w:rPr>
                      <w:t>Programul</w:t>
                    </w:r>
                    <w:proofErr w:type="spellEnd"/>
                    <w:r w:rsidRPr="002912ED">
                      <w:rPr>
                        <w:rFonts w:cs="Arial"/>
                        <w:b/>
                        <w:sz w:val="16"/>
                      </w:rPr>
                      <w:t xml:space="preserve"> </w:t>
                    </w:r>
                    <w:proofErr w:type="spellStart"/>
                    <w:r w:rsidRPr="002912ED">
                      <w:rPr>
                        <w:rFonts w:cs="Arial"/>
                        <w:b/>
                        <w:sz w:val="16"/>
                      </w:rPr>
                      <w:t>Operațional</w:t>
                    </w:r>
                    <w:proofErr w:type="spellEnd"/>
                    <w:r w:rsidRPr="002912ED">
                      <w:rPr>
                        <w:rFonts w:cs="Arial"/>
                        <w:b/>
                        <w:sz w:val="16"/>
                      </w:rPr>
                      <w:t xml:space="preserve"> Capital </w:t>
                    </w:r>
                    <w:proofErr w:type="spellStart"/>
                    <w:r w:rsidRPr="002912ED">
                      <w:rPr>
                        <w:rFonts w:cs="Arial"/>
                        <w:b/>
                        <w:sz w:val="16"/>
                      </w:rPr>
                      <w:t>Uman</w:t>
                    </w:r>
                    <w:proofErr w:type="spellEnd"/>
                    <w:r w:rsidRPr="002912ED">
                      <w:rPr>
                        <w:rFonts w:cs="Arial"/>
                        <w:b/>
                        <w:sz w:val="16"/>
                      </w:rPr>
                      <w:t xml:space="preserve"> 2014-2020</w:t>
                    </w:r>
                  </w:p>
                  <w:p w:rsidR="00906D50" w:rsidRPr="002912ED" w:rsidRDefault="00906D50" w:rsidP="002912ED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02586">
      <w:rPr>
        <w:noProof/>
      </w:rPr>
      <w:drawing>
        <wp:anchor distT="0" distB="0" distL="114300" distR="114300" simplePos="0" relativeHeight="251660288" behindDoc="1" locked="0" layoutInCell="1" allowOverlap="1" wp14:anchorId="47CAFB26" wp14:editId="5111C369">
          <wp:simplePos x="0" y="0"/>
          <wp:positionH relativeFrom="margin">
            <wp:align>left</wp:align>
          </wp:positionH>
          <wp:positionV relativeFrom="paragraph">
            <wp:posOffset>-512197</wp:posOffset>
          </wp:positionV>
          <wp:extent cx="1991995" cy="490220"/>
          <wp:effectExtent l="0" t="0" r="825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aaaaa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9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64" w:rsidRDefault="00234764" w:rsidP="00475267">
      <w:pPr>
        <w:spacing w:after="0" w:line="240" w:lineRule="auto"/>
      </w:pPr>
      <w:r>
        <w:separator/>
      </w:r>
    </w:p>
  </w:footnote>
  <w:footnote w:type="continuationSeparator" w:id="0">
    <w:p w:rsidR="00234764" w:rsidRDefault="00234764" w:rsidP="0047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67" w:rsidRDefault="00475267" w:rsidP="002D396A">
    <w:pPr>
      <w:pStyle w:val="Antet"/>
      <w:tabs>
        <w:tab w:val="left" w:pos="6706"/>
      </w:tabs>
    </w:pPr>
    <w:r w:rsidRPr="00475267">
      <w:rPr>
        <w:noProof/>
      </w:rPr>
      <w:drawing>
        <wp:inline distT="0" distB="0" distL="0" distR="0">
          <wp:extent cx="720237" cy="576000"/>
          <wp:effectExtent l="0" t="0" r="381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37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75267">
      <w:rPr>
        <w:noProof/>
      </w:rPr>
      <w:drawing>
        <wp:inline distT="0" distB="0" distL="0" distR="0">
          <wp:extent cx="570552" cy="576000"/>
          <wp:effectExtent l="0" t="0" r="127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5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D396A">
      <w:tab/>
    </w:r>
    <w:r w:rsidRPr="00475267">
      <w:rPr>
        <w:noProof/>
      </w:rPr>
      <w:drawing>
        <wp:inline distT="0" distB="0" distL="0" distR="0" wp14:anchorId="6D22B3A9" wp14:editId="67534AC9">
          <wp:extent cx="647480" cy="576000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8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76"/>
    <w:rsid w:val="0002210C"/>
    <w:rsid w:val="000529A3"/>
    <w:rsid w:val="0008562F"/>
    <w:rsid w:val="000C5D5D"/>
    <w:rsid w:val="00234764"/>
    <w:rsid w:val="00247D09"/>
    <w:rsid w:val="002912ED"/>
    <w:rsid w:val="002D396A"/>
    <w:rsid w:val="003D4214"/>
    <w:rsid w:val="00475267"/>
    <w:rsid w:val="004B29A8"/>
    <w:rsid w:val="006E7479"/>
    <w:rsid w:val="00753B58"/>
    <w:rsid w:val="007B37AD"/>
    <w:rsid w:val="007B4523"/>
    <w:rsid w:val="008E32F4"/>
    <w:rsid w:val="00906D50"/>
    <w:rsid w:val="00A02586"/>
    <w:rsid w:val="00A73653"/>
    <w:rsid w:val="00AE525B"/>
    <w:rsid w:val="00AF64D5"/>
    <w:rsid w:val="00B74076"/>
    <w:rsid w:val="00BB15DA"/>
    <w:rsid w:val="00BE7A3A"/>
    <w:rsid w:val="00C60037"/>
    <w:rsid w:val="00E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1B1F9"/>
  <w15:chartTrackingRefBased/>
  <w15:docId w15:val="{A9111AE8-31B1-4E7B-8D34-C3233E9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9A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75267"/>
  </w:style>
  <w:style w:type="paragraph" w:styleId="Subsol">
    <w:name w:val="footer"/>
    <w:basedOn w:val="Normal"/>
    <w:link w:val="SubsolCaracter"/>
    <w:uiPriority w:val="99"/>
    <w:unhideWhenUsed/>
    <w:rsid w:val="0047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75267"/>
  </w:style>
  <w:style w:type="paragraph" w:styleId="TextnBalon">
    <w:name w:val="Balloon Text"/>
    <w:basedOn w:val="Normal"/>
    <w:link w:val="TextnBalonCaracter"/>
    <w:uiPriority w:val="99"/>
    <w:semiHidden/>
    <w:unhideWhenUsed/>
    <w:rsid w:val="0047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5267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05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geonet</dc:creator>
  <cp:keywords/>
  <dc:description/>
  <cp:lastModifiedBy>Mihaela</cp:lastModifiedBy>
  <cp:revision>3</cp:revision>
  <cp:lastPrinted>2018-08-21T10:16:00Z</cp:lastPrinted>
  <dcterms:created xsi:type="dcterms:W3CDTF">2021-02-10T08:43:00Z</dcterms:created>
  <dcterms:modified xsi:type="dcterms:W3CDTF">2021-02-10T08:43:00Z</dcterms:modified>
</cp:coreProperties>
</file>